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ADF11" w14:textId="77777777" w:rsidR="00C83654" w:rsidRDefault="00AF3B7B" w:rsidP="00C8365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bookmarkStart w:id="0" w:name="_GoBack"/>
      <w:bookmarkEnd w:id="0"/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 output should be greater than 2.4 millimeters. Thickness is normally distributed.</w:t>
      </w:r>
      <w:r w:rsidR="00C83654"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fraction of the output is expected to be greater than this thickness?</w:t>
      </w:r>
    </w:p>
    <w:p w14:paraId="79661B49" w14:textId="51CF3256" w:rsidR="00C83654" w:rsidRPr="00C83654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2FFB3B10" w14:textId="77777777" w:rsidR="00C83654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Average: 1.9625</w:t>
      </w:r>
    </w:p>
    <w:p w14:paraId="5CDA655C" w14:textId="77777777" w:rsidR="00C83654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Standard deviation: 0.20962421</w:t>
      </w:r>
    </w:p>
    <w:p w14:paraId="67A158C4" w14:textId="77777777" w:rsidR="00C83654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Z= 2.4-1.9625/ .209624= 0.4375/ 0.209624= 2.08707</w:t>
      </w:r>
    </w:p>
    <w:p w14:paraId="6718C443" w14:textId="77777777" w:rsidR="00C83654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1-NORMSDIST (2.08707</w:t>
      </w:r>
      <w:proofErr w:type="gramStart"/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)=</w:t>
      </w:r>
      <w:proofErr w:type="gramEnd"/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1-0.9815591= 0.0184409</w:t>
      </w:r>
    </w:p>
    <w:p w14:paraId="5236CDCB" w14:textId="1B81BB71" w:rsidR="00C83654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1.8441% of the washers are expected to have a thickness greater than 2.4</w:t>
      </w:r>
    </w:p>
    <w:p w14:paraId="5B009798" w14:textId="77777777" w:rsidR="00C83654" w:rsidRDefault="00C83654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69C28423" w14:textId="77777777" w:rsidR="00C83654" w:rsidRPr="00C83654" w:rsidRDefault="00AF3B7B" w:rsidP="00C8365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Upper and lower specification, upper thickness limit is 2.4 and the lower thickness limit is 1.4.</w:t>
      </w:r>
    </w:p>
    <w:p w14:paraId="46B3B8BC" w14:textId="77777777" w:rsidR="00C83654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fraction of the output is expected to be out of tolerance?</w:t>
      </w:r>
    </w:p>
    <w:p w14:paraId="6C5D2710" w14:textId="77777777" w:rsidR="00C843D9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Upper limit: 2.4, 0.0184409</w:t>
      </w:r>
    </w:p>
    <w:p w14:paraId="2D089495" w14:textId="77777777" w:rsidR="00C843D9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Lower limit: Z= (1.4- 1.9625)/ .209624= -0.5625/ 0.209624= -2.683375</w:t>
      </w:r>
    </w:p>
    <w:p w14:paraId="47D6603F" w14:textId="77777777" w:rsidR="00C843D9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NORMSDIST (-2.68337</w:t>
      </w:r>
      <w:proofErr w:type="gramStart"/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)=</w:t>
      </w:r>
      <w:proofErr w:type="gramEnd"/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0.00364422</w:t>
      </w:r>
    </w:p>
    <w:p w14:paraId="64A3B8DE" w14:textId="77777777" w:rsidR="00C843D9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.3644% of the washers are expected to have a thickness lower than 1.4</w:t>
      </w:r>
    </w:p>
    <w:p w14:paraId="7F0E2733" w14:textId="77777777" w:rsidR="00C843D9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>Total expected fraction defective: 0.018441 + 0.003644 = 0.022085</w:t>
      </w:r>
    </w:p>
    <w:p w14:paraId="4E8F1A33" w14:textId="2A016208" w:rsidR="00C843D9" w:rsidRDefault="00AF3B7B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36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2.2085% of the washers would be expected to be out of tolerance. </w:t>
      </w:r>
    </w:p>
    <w:p w14:paraId="121A882D" w14:textId="77777777" w:rsidR="00C843D9" w:rsidRDefault="00C843D9" w:rsidP="00C83654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45A320D3" w14:textId="77777777" w:rsidR="00C843D9" w:rsidRPr="00C843D9" w:rsidRDefault="00AF3B7B" w:rsidP="00C843D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proofErr w:type="spellStart"/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Cpk</w:t>
      </w:r>
      <w:proofErr w:type="spellEnd"/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for the process?</w:t>
      </w:r>
    </w:p>
    <w:p w14:paraId="102A472E" w14:textId="77777777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</w:pPr>
      <w:proofErr w:type="spellStart"/>
      <w:r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>Cpk</w:t>
      </w:r>
      <w:proofErr w:type="spellEnd"/>
      <w:r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 xml:space="preserve">= min (UTL-x/ </w:t>
      </w:r>
      <w:proofErr w:type="gramStart"/>
      <w:r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>3σ ,</w:t>
      </w:r>
      <w:proofErr w:type="gramEnd"/>
      <w:r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 xml:space="preserve"> x-LTL/3σ)</w:t>
      </w:r>
    </w:p>
    <w:p w14:paraId="3CEB7CC1" w14:textId="77777777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=min [2.4-1.9625/3(0.209624), 1.9625-1.4/3(0.209624)]</w:t>
      </w:r>
    </w:p>
    <w:p w14:paraId="5DC4C990" w14:textId="77777777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=min [0.4375/0.628872, 0.5625/0.628872</w:t>
      </w:r>
    </w:p>
    <w:p w14:paraId="7AE775E2" w14:textId="158DAA2A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=min [0.6957, 0.89446] = 0.6957</w:t>
      </w:r>
    </w:p>
    <w:p w14:paraId="76C5C90C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5F2F966C" w14:textId="77777777" w:rsidR="00C843D9" w:rsidRPr="00C843D9" w:rsidRDefault="00AF3B7B" w:rsidP="00C843D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proofErr w:type="spellStart"/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Cpk</w:t>
      </w:r>
      <w:proofErr w:type="spellEnd"/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for the process if it were centered between the specification limits (assume the process deviation the same)?</w:t>
      </w:r>
    </w:p>
    <w:p w14:paraId="0BD61809" w14:textId="77777777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Center of the specification limit: 2.4+1.4= 3.8/2= 1.9</w:t>
      </w:r>
    </w:p>
    <w:p w14:paraId="4807C31E" w14:textId="77777777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</w:pPr>
      <w:proofErr w:type="spellStart"/>
      <w:r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>Cpk</w:t>
      </w:r>
      <w:proofErr w:type="spellEnd"/>
      <w:r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 xml:space="preserve">= min (UTL-x/ </w:t>
      </w:r>
      <w:proofErr w:type="gramStart"/>
      <w:r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>3σ ,</w:t>
      </w:r>
      <w:proofErr w:type="gramEnd"/>
      <w:r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 xml:space="preserve"> x-LTL/3σ)</w:t>
      </w:r>
    </w:p>
    <w:p w14:paraId="4BBFFE5F" w14:textId="77777777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= </w:t>
      </w:r>
      <w:proofErr w:type="gramStart"/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min(</w:t>
      </w:r>
      <w:proofErr w:type="gramEnd"/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2.4-1.9/0.628872, 1.9-1.4/0.628872)</w:t>
      </w:r>
    </w:p>
    <w:p w14:paraId="34F5294C" w14:textId="77777777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 min[0.5/0.628872, 0.5/0.628872]</w:t>
      </w:r>
    </w:p>
    <w:p w14:paraId="35A2B420" w14:textId="3DE4F6E2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</w:t>
      </w:r>
      <w:proofErr w:type="gramStart"/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min[</w:t>
      </w:r>
      <w:proofErr w:type="gramEnd"/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0.7951, 0.7951] =0.7951</w:t>
      </w:r>
    </w:p>
    <w:p w14:paraId="13E00BFA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5FD12872" w14:textId="77777777" w:rsidR="00C843D9" w:rsidRPr="00C843D9" w:rsidRDefault="00AF3B7B" w:rsidP="00C843D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percentage of output would be expected to be out of tolerance if the process were centered?</w:t>
      </w:r>
    </w:p>
    <w:p w14:paraId="683E7B99" w14:textId="77777777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Z = (2.4 – 1.9)/ .209624 = 2.385221 </w:t>
      </w:r>
    </w:p>
    <w:p w14:paraId="06BA50F1" w14:textId="77777777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Out of tolerance: </w:t>
      </w:r>
    </w:p>
    <w:p w14:paraId="3B4D4CB9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 xml:space="preserve"> </w:t>
      </w:r>
      <w:r w:rsidR="00AF3B7B"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>=2 (1-NORMSDIST (2.385221))</w:t>
      </w:r>
    </w:p>
    <w:p w14:paraId="514B6979" w14:textId="77777777" w:rsidR="00C843D9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=2(1-0.991465)</w:t>
      </w:r>
    </w:p>
    <w:p w14:paraId="76D0343A" w14:textId="2152CE39" w:rsidR="00AF3B7B" w:rsidRDefault="00AF3B7B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=0.008535(2)</w:t>
      </w:r>
    </w:p>
    <w:p w14:paraId="0D026137" w14:textId="5BF3F9A5" w:rsidR="00C843D9" w:rsidRDefault="00C843D9" w:rsidP="00C843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   </w:t>
      </w:r>
      <w:r w:rsidRPr="00AF3B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=0.01707= about 1.7%</w:t>
      </w:r>
    </w:p>
    <w:p w14:paraId="39BD12AC" w14:textId="77777777" w:rsidR="00C843D9" w:rsidRDefault="00C843D9" w:rsidP="00C843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0C42B37A" w14:textId="77777777" w:rsidR="00C843D9" w:rsidRPr="00C843D9" w:rsidRDefault="00C843D9" w:rsidP="00C843D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X and range control charts for the current process (operators will take samples of 10 washers at a time).</w:t>
      </w:r>
    </w:p>
    <w:p w14:paraId="7A1FFEAF" w14:textId="77777777" w:rsidR="00C843D9" w:rsidRP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 excel sheet</w:t>
      </w:r>
    </w:p>
    <w:p w14:paraId="4D09581C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Sample size of 10</w:t>
      </w:r>
    </w:p>
    <w:p w14:paraId="0457419E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A</w:t>
      </w: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vertAlign w:val="subscript"/>
        </w:rPr>
        <w:t>2</w:t>
      </w:r>
      <w:r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>= .31</w:t>
      </w:r>
    </w:p>
    <w:p w14:paraId="2EC59BD3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</w:t>
      </w: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vertAlign w:val="subscript"/>
        </w:rPr>
        <w:t>3</w:t>
      </w:r>
      <w:r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 xml:space="preserve">= .22 </w:t>
      </w:r>
    </w:p>
    <w:p w14:paraId="5636F83D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</w:t>
      </w: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vertAlign w:val="subscript"/>
        </w:rPr>
        <w:t>4</w:t>
      </w:r>
      <w:r w:rsidRPr="00C843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 xml:space="preserve">= 1.78 </w:t>
      </w:r>
    </w:p>
    <w:p w14:paraId="030D5A8A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Upper Control Limit (UCL) for the X-bar chart = 1.9625 + .31 x .65 = 2.164 </w:t>
      </w:r>
    </w:p>
    <w:p w14:paraId="51A95892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Lower Control Limit (LCL) for the X-bar chart = 1.9625 - .31 x .65 = 1.761 </w:t>
      </w:r>
    </w:p>
    <w:p w14:paraId="6A02D729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Upper Control Limit (UCL) for the Range chart = 1.78 x .65 = 1.157 </w:t>
      </w:r>
    </w:p>
    <w:p w14:paraId="01516C1E" w14:textId="79D4B085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Lower Control Limit (LCL) for the Range chart = .22 x .65 = .1437. </w:t>
      </w:r>
    </w:p>
    <w:p w14:paraId="6F84E436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5894C3EF" w14:textId="77777777" w:rsidR="00C843D9" w:rsidRPr="00C843D9" w:rsidRDefault="00C843D9" w:rsidP="00C843D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Plot data on control charts. Does the current process appear to be in control?</w:t>
      </w:r>
    </w:p>
    <w:p w14:paraId="15C8266B" w14:textId="647D9169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The process appears to be in control and there is an upward (positive) trend in both the x bar and range chart. </w:t>
      </w:r>
    </w:p>
    <w:p w14:paraId="40405112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1B76F42E" w14:textId="3D8250B8" w:rsidR="00C843D9" w:rsidRPr="00C843D9" w:rsidRDefault="00C843D9" w:rsidP="00C843D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If the process could be improved so that the standard </w:t>
      </w:r>
      <w:proofErr w:type="gramStart"/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deviation were</w:t>
      </w:r>
      <w:proofErr w:type="gramEnd"/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only about .10 millimeter, what would be the best that could be expected with the process relative to fraction defective?</w:t>
      </w:r>
    </w:p>
    <w:p w14:paraId="2BFBC019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Z= (2.4-1.9)/ .1</w:t>
      </w:r>
    </w:p>
    <w:p w14:paraId="093489D0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=0.5/.1</w:t>
      </w:r>
    </w:p>
    <w:p w14:paraId="34F90246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=5</w:t>
      </w:r>
    </w:p>
    <w:p w14:paraId="55C31260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2(1-normsdist5))</w:t>
      </w:r>
    </w:p>
    <w:p w14:paraId="48879F38" w14:textId="77777777" w:rsid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=5.73303E-07</w:t>
      </w:r>
    </w:p>
    <w:p w14:paraId="18D6ACB4" w14:textId="37A4CE35" w:rsidR="00C843D9" w:rsidRP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C843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The best that could be expected with the process relative to fraction defective is about 573 defects per billion washers.</w:t>
      </w:r>
    </w:p>
    <w:p w14:paraId="00BE1FCD" w14:textId="77777777" w:rsidR="00C843D9" w:rsidRP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14:paraId="7AA7E3BF" w14:textId="77777777" w:rsidR="00C843D9" w:rsidRPr="00C843D9" w:rsidRDefault="00C843D9" w:rsidP="00C843D9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14:paraId="2C707F52" w14:textId="77777777" w:rsidR="00AF3B7B" w:rsidRPr="00AF3B7B" w:rsidRDefault="00AF3B7B" w:rsidP="00AF3B7B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14:paraId="009537E2" w14:textId="77777777" w:rsidR="00AF3B7B" w:rsidRPr="00AF3B7B" w:rsidRDefault="00AF3B7B" w:rsidP="00AF3B7B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14:paraId="2B6BCF1E" w14:textId="77777777" w:rsidR="006470E3" w:rsidRPr="00C83654" w:rsidRDefault="006470E3">
      <w:pPr>
        <w:rPr>
          <w:rFonts w:ascii="Times New Roman" w:hAnsi="Times New Roman" w:cs="Times New Roman"/>
          <w:sz w:val="24"/>
          <w:szCs w:val="24"/>
        </w:rPr>
      </w:pPr>
    </w:p>
    <w:sectPr w:rsidR="006470E3" w:rsidRPr="00C836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F9BF04" w14:textId="77777777" w:rsidR="006E4CA7" w:rsidRDefault="006E4CA7" w:rsidP="00C843D9">
      <w:pPr>
        <w:spacing w:after="0" w:line="240" w:lineRule="auto"/>
      </w:pPr>
      <w:r>
        <w:separator/>
      </w:r>
    </w:p>
  </w:endnote>
  <w:endnote w:type="continuationSeparator" w:id="0">
    <w:p w14:paraId="65D3F332" w14:textId="77777777" w:rsidR="006E4CA7" w:rsidRDefault="006E4CA7" w:rsidP="00C84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6EE866" w14:textId="77777777" w:rsidR="006E4CA7" w:rsidRDefault="006E4CA7" w:rsidP="00C843D9">
      <w:pPr>
        <w:spacing w:after="0" w:line="240" w:lineRule="auto"/>
      </w:pPr>
      <w:r>
        <w:separator/>
      </w:r>
    </w:p>
  </w:footnote>
  <w:footnote w:type="continuationSeparator" w:id="0">
    <w:p w14:paraId="67A0F8E4" w14:textId="77777777" w:rsidR="006E4CA7" w:rsidRDefault="006E4CA7" w:rsidP="00C843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70BF8"/>
    <w:multiLevelType w:val="hybridMultilevel"/>
    <w:tmpl w:val="093A5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WxNLEwNjU1MzE0MTVU0lEKTi0uzszPAykwrAUA6+0mHiwAAAA="/>
  </w:docVars>
  <w:rsids>
    <w:rsidRoot w:val="00AF3B7B"/>
    <w:rsid w:val="002050BA"/>
    <w:rsid w:val="0024643D"/>
    <w:rsid w:val="00246C76"/>
    <w:rsid w:val="00264B53"/>
    <w:rsid w:val="005E38A9"/>
    <w:rsid w:val="006470E3"/>
    <w:rsid w:val="006E4CA7"/>
    <w:rsid w:val="00803B95"/>
    <w:rsid w:val="00877C6E"/>
    <w:rsid w:val="008C4624"/>
    <w:rsid w:val="00A00FB1"/>
    <w:rsid w:val="00AF3B7B"/>
    <w:rsid w:val="00C31264"/>
    <w:rsid w:val="00C83654"/>
    <w:rsid w:val="00C843D9"/>
    <w:rsid w:val="00D16821"/>
    <w:rsid w:val="00FE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DE0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AF3B7B"/>
  </w:style>
  <w:style w:type="paragraph" w:styleId="NormalWeb">
    <w:name w:val="Normal (Web)"/>
    <w:basedOn w:val="Normal"/>
    <w:uiPriority w:val="99"/>
    <w:semiHidden/>
    <w:unhideWhenUsed/>
    <w:rsid w:val="00AF3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F3B7B"/>
    <w:rPr>
      <w:i/>
      <w:iCs/>
    </w:rPr>
  </w:style>
  <w:style w:type="paragraph" w:styleId="ListParagraph">
    <w:name w:val="List Paragraph"/>
    <w:basedOn w:val="Normal"/>
    <w:uiPriority w:val="34"/>
    <w:qFormat/>
    <w:rsid w:val="00C836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4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3D9"/>
  </w:style>
  <w:style w:type="paragraph" w:styleId="Footer">
    <w:name w:val="footer"/>
    <w:basedOn w:val="Normal"/>
    <w:link w:val="FooterChar"/>
    <w:uiPriority w:val="99"/>
    <w:unhideWhenUsed/>
    <w:rsid w:val="00C84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3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AF3B7B"/>
  </w:style>
  <w:style w:type="paragraph" w:styleId="NormalWeb">
    <w:name w:val="Normal (Web)"/>
    <w:basedOn w:val="Normal"/>
    <w:uiPriority w:val="99"/>
    <w:semiHidden/>
    <w:unhideWhenUsed/>
    <w:rsid w:val="00AF3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F3B7B"/>
    <w:rPr>
      <w:i/>
      <w:iCs/>
    </w:rPr>
  </w:style>
  <w:style w:type="paragraph" w:styleId="ListParagraph">
    <w:name w:val="List Paragraph"/>
    <w:basedOn w:val="Normal"/>
    <w:uiPriority w:val="34"/>
    <w:qFormat/>
    <w:rsid w:val="00C836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4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3D9"/>
  </w:style>
  <w:style w:type="paragraph" w:styleId="Footer">
    <w:name w:val="footer"/>
    <w:basedOn w:val="Normal"/>
    <w:link w:val="FooterChar"/>
    <w:uiPriority w:val="99"/>
    <w:unhideWhenUsed/>
    <w:rsid w:val="00C84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6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9356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46866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2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17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286668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24125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2018-10-31T21:27:00Z</dcterms:created>
  <dcterms:modified xsi:type="dcterms:W3CDTF">2018-10-31T21:27:00Z</dcterms:modified>
</cp:coreProperties>
</file>